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8C0" w:rsidRPr="00492548" w:rsidRDefault="00A818C0" w:rsidP="00A818C0">
      <w:pPr>
        <w:widowControl w:val="0"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A818C0" w:rsidRPr="00492548" w:rsidTr="002928FB">
        <w:trPr>
          <w:trHeight w:val="15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818C0" w:rsidRPr="00A818C0" w:rsidRDefault="002928FB" w:rsidP="000D23FD">
            <w:pPr>
              <w:ind w:left="4881" w:hanging="80"/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 </w:t>
            </w:r>
            <w:r w:rsidR="00A818C0" w:rsidRPr="00A818C0">
              <w:rPr>
                <w:rFonts w:eastAsia="Calibri"/>
                <w:szCs w:val="28"/>
              </w:rPr>
              <w:t>Приложение 2</w:t>
            </w:r>
          </w:p>
          <w:p w:rsidR="00A818C0" w:rsidRPr="00A818C0" w:rsidRDefault="00BB0602" w:rsidP="000D23FD">
            <w:pPr>
              <w:ind w:left="4881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 Порядку предоставления субси</w:t>
            </w:r>
            <w:r w:rsidR="00A818C0" w:rsidRPr="00A818C0">
              <w:rPr>
                <w:rFonts w:eastAsia="Calibri"/>
                <w:szCs w:val="28"/>
              </w:rPr>
              <w:t xml:space="preserve">дий </w:t>
            </w:r>
          </w:p>
          <w:p w:rsidR="00A818C0" w:rsidRPr="00A818C0" w:rsidRDefault="00A818C0" w:rsidP="000D23FD">
            <w:pPr>
              <w:ind w:left="4881"/>
              <w:rPr>
                <w:rFonts w:eastAsia="Calibri"/>
                <w:szCs w:val="28"/>
              </w:rPr>
            </w:pPr>
            <w:r w:rsidRPr="00A818C0">
              <w:rPr>
                <w:rFonts w:eastAsia="Calibri"/>
                <w:szCs w:val="28"/>
              </w:rPr>
              <w:t xml:space="preserve">гражданам, ведущим личное </w:t>
            </w:r>
          </w:p>
          <w:p w:rsidR="00A818C0" w:rsidRPr="00A818C0" w:rsidRDefault="00A818C0" w:rsidP="000D23FD">
            <w:pPr>
              <w:ind w:left="4881"/>
              <w:rPr>
                <w:rFonts w:eastAsia="Calibri"/>
                <w:szCs w:val="28"/>
              </w:rPr>
            </w:pPr>
            <w:r w:rsidRPr="00A818C0">
              <w:rPr>
                <w:rFonts w:eastAsia="Calibri"/>
                <w:szCs w:val="28"/>
              </w:rPr>
              <w:t xml:space="preserve">подсобное хозяйство, крестьянским (фермерским) хозяйствам, </w:t>
            </w:r>
          </w:p>
          <w:p w:rsidR="00A818C0" w:rsidRPr="00A818C0" w:rsidRDefault="000D23FD" w:rsidP="000D23FD">
            <w:pPr>
              <w:ind w:left="4881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индивидуальным предпринимат</w:t>
            </w:r>
            <w:r w:rsidRPr="00A818C0">
              <w:rPr>
                <w:rFonts w:eastAsia="Calibri"/>
                <w:szCs w:val="28"/>
              </w:rPr>
              <w:t>елям</w:t>
            </w:r>
            <w:r w:rsidR="00A818C0" w:rsidRPr="00A818C0">
              <w:rPr>
                <w:rFonts w:eastAsia="Calibri"/>
                <w:szCs w:val="28"/>
              </w:rPr>
              <w:t xml:space="preserve">, осуществляющим деятельность </w:t>
            </w:r>
          </w:p>
          <w:p w:rsidR="00A818C0" w:rsidRPr="00A818C0" w:rsidRDefault="00A818C0" w:rsidP="000D23FD">
            <w:pPr>
              <w:ind w:left="4881"/>
              <w:rPr>
                <w:rFonts w:eastAsia="Calibri"/>
                <w:szCs w:val="28"/>
              </w:rPr>
            </w:pPr>
            <w:r w:rsidRPr="00A818C0">
              <w:rPr>
                <w:rFonts w:eastAsia="Calibri"/>
                <w:szCs w:val="28"/>
              </w:rPr>
              <w:t xml:space="preserve">в области сельскохозяйственного производства на территории </w:t>
            </w:r>
          </w:p>
          <w:p w:rsidR="00A818C0" w:rsidRPr="00A818C0" w:rsidRDefault="00A818C0" w:rsidP="000D23FD">
            <w:pPr>
              <w:ind w:left="4881"/>
              <w:rPr>
                <w:rFonts w:eastAsia="Calibri"/>
                <w:szCs w:val="28"/>
              </w:rPr>
            </w:pPr>
            <w:r w:rsidRPr="00A818C0">
              <w:rPr>
                <w:rFonts w:eastAsia="Calibri"/>
                <w:szCs w:val="28"/>
              </w:rPr>
              <w:t>муниципального образования</w:t>
            </w:r>
          </w:p>
          <w:p w:rsidR="00BB0602" w:rsidRDefault="00BB0602" w:rsidP="000D23FD">
            <w:pPr>
              <w:ind w:left="4881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муниципальный округ </w:t>
            </w:r>
          </w:p>
          <w:p w:rsidR="00A818C0" w:rsidRPr="00A818C0" w:rsidRDefault="00A818C0" w:rsidP="000D23FD">
            <w:pPr>
              <w:ind w:left="4881"/>
              <w:rPr>
                <w:rFonts w:eastAsia="Calibri"/>
                <w:szCs w:val="28"/>
              </w:rPr>
            </w:pPr>
            <w:r w:rsidRPr="00A818C0">
              <w:rPr>
                <w:rFonts w:eastAsia="Calibri"/>
                <w:szCs w:val="28"/>
              </w:rPr>
              <w:t>город Горячий Ключ</w:t>
            </w:r>
          </w:p>
          <w:p w:rsidR="00A818C0" w:rsidRPr="00492548" w:rsidRDefault="00A818C0" w:rsidP="000D23FD">
            <w:pPr>
              <w:spacing w:line="223" w:lineRule="auto"/>
              <w:ind w:left="4881"/>
              <w:rPr>
                <w:szCs w:val="28"/>
              </w:rPr>
            </w:pPr>
            <w:r w:rsidRPr="00A818C0">
              <w:rPr>
                <w:rFonts w:eastAsia="Calibri"/>
                <w:szCs w:val="28"/>
              </w:rPr>
              <w:t>Краснодарского края</w:t>
            </w:r>
          </w:p>
          <w:p w:rsidR="00A818C0" w:rsidRDefault="00A818C0" w:rsidP="00A818C0">
            <w:pPr>
              <w:widowControl w:val="0"/>
              <w:ind w:left="174"/>
              <w:jc w:val="center"/>
              <w:rPr>
                <w:szCs w:val="28"/>
              </w:rPr>
            </w:pPr>
          </w:p>
          <w:p w:rsidR="00A818C0" w:rsidRDefault="00A818C0" w:rsidP="00A818C0">
            <w:pPr>
              <w:widowControl w:val="0"/>
              <w:ind w:left="174"/>
              <w:jc w:val="center"/>
              <w:rPr>
                <w:sz w:val="16"/>
                <w:szCs w:val="16"/>
              </w:rPr>
            </w:pPr>
          </w:p>
          <w:p w:rsidR="00F13EBA" w:rsidRPr="00BB0602" w:rsidRDefault="00F13EBA" w:rsidP="00A818C0">
            <w:pPr>
              <w:widowControl w:val="0"/>
              <w:ind w:left="174"/>
              <w:jc w:val="center"/>
              <w:rPr>
                <w:sz w:val="16"/>
                <w:szCs w:val="16"/>
              </w:rPr>
            </w:pPr>
          </w:p>
          <w:p w:rsidR="00A818C0" w:rsidRPr="00F702A0" w:rsidRDefault="00A818C0" w:rsidP="00A818C0">
            <w:pPr>
              <w:widowControl w:val="0"/>
              <w:ind w:left="174"/>
              <w:jc w:val="center"/>
              <w:rPr>
                <w:b/>
                <w:szCs w:val="28"/>
              </w:rPr>
            </w:pPr>
            <w:r w:rsidRPr="00F702A0">
              <w:rPr>
                <w:b/>
                <w:szCs w:val="28"/>
              </w:rPr>
              <w:t>ФОРМА</w:t>
            </w:r>
          </w:p>
          <w:p w:rsidR="00A818C0" w:rsidRPr="00F702A0" w:rsidRDefault="00A818C0" w:rsidP="00A818C0">
            <w:pPr>
              <w:widowControl w:val="0"/>
              <w:ind w:left="174"/>
              <w:jc w:val="center"/>
              <w:rPr>
                <w:b/>
                <w:szCs w:val="28"/>
              </w:rPr>
            </w:pPr>
            <w:r w:rsidRPr="00F702A0">
              <w:rPr>
                <w:b/>
                <w:szCs w:val="28"/>
              </w:rPr>
              <w:t>сведений о выручке</w:t>
            </w:r>
          </w:p>
          <w:p w:rsidR="00A818C0" w:rsidRPr="00BB0602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</w:tbl>
    <w:p w:rsidR="00A818C0" w:rsidRPr="002928FB" w:rsidRDefault="00A818C0" w:rsidP="00A818C0">
      <w:pPr>
        <w:widowControl w:val="0"/>
        <w:autoSpaceDE w:val="0"/>
        <w:autoSpaceDN w:val="0"/>
        <w:adjustRightInd w:val="0"/>
        <w:rPr>
          <w:rFonts w:eastAsia="Calibri"/>
          <w:bCs/>
          <w:sz w:val="2"/>
          <w:szCs w:val="2"/>
          <w:lang w:eastAsia="en-US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2"/>
        <w:gridCol w:w="1877"/>
        <w:gridCol w:w="1065"/>
        <w:gridCol w:w="420"/>
        <w:gridCol w:w="501"/>
        <w:gridCol w:w="3120"/>
      </w:tblGrid>
      <w:tr w:rsidR="00A818C0" w:rsidRPr="00492548" w:rsidTr="00A818C0">
        <w:tc>
          <w:tcPr>
            <w:tcW w:w="9639" w:type="dxa"/>
            <w:gridSpan w:val="6"/>
            <w:hideMark/>
          </w:tcPr>
          <w:p w:rsidR="00A818C0" w:rsidRPr="00000EA6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000EA6">
              <w:rPr>
                <w:rFonts w:eastAsia="Calibri"/>
                <w:bCs/>
                <w:szCs w:val="28"/>
                <w:lang w:eastAsia="en-US"/>
              </w:rPr>
              <w:t>С</w:t>
            </w:r>
            <w:r>
              <w:rPr>
                <w:rFonts w:eastAsia="Calibri"/>
                <w:bCs/>
                <w:szCs w:val="28"/>
                <w:lang w:eastAsia="en-US"/>
              </w:rPr>
              <w:t>ВЕДЕНИЯ</w:t>
            </w: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trike/>
                <w:color w:val="26282F"/>
                <w:szCs w:val="28"/>
                <w:lang w:eastAsia="en-US"/>
              </w:rPr>
            </w:pPr>
            <w:r w:rsidRPr="00000EA6">
              <w:rPr>
                <w:rFonts w:eastAsia="Calibri"/>
                <w:bCs/>
                <w:szCs w:val="28"/>
                <w:lang w:eastAsia="en-US"/>
              </w:rPr>
              <w:t>о выручке</w:t>
            </w:r>
            <w:r w:rsidRPr="00492548">
              <w:rPr>
                <w:rFonts w:eastAsia="Calibri"/>
                <w:b/>
                <w:bCs/>
                <w:szCs w:val="28"/>
                <w:lang w:eastAsia="en-US"/>
              </w:rPr>
              <w:t xml:space="preserve"> </w:t>
            </w:r>
          </w:p>
        </w:tc>
      </w:tr>
      <w:tr w:rsidR="00A818C0" w:rsidRPr="00492548" w:rsidTr="00A818C0"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ind w:left="-111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(наименование заявителя, ИНН)</w:t>
            </w:r>
          </w:p>
        </w:tc>
      </w:tr>
      <w:tr w:rsidR="00A818C0" w:rsidRPr="00492548" w:rsidTr="00A818C0"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ind w:left="-111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8C0" w:rsidRPr="00CE7D5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sz w:val="24"/>
                <w:lang w:eastAsia="en-US"/>
              </w:rPr>
            </w:pPr>
          </w:p>
        </w:tc>
      </w:tr>
      <w:tr w:rsidR="00A818C0" w:rsidRPr="00492548" w:rsidTr="00A818C0">
        <w:tc>
          <w:tcPr>
            <w:tcW w:w="9639" w:type="dxa"/>
            <w:gridSpan w:val="6"/>
          </w:tcPr>
          <w:p w:rsidR="003F2D05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(далее – заявитель) информирует о том, что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хозяйства», так как в доходе заявителя от реализации товаров (работ, услуг)</w:t>
            </w:r>
            <w:r w:rsidRPr="00492548">
              <w:rPr>
                <w:rFonts w:eastAsia="Calibri"/>
                <w:szCs w:val="28"/>
                <w:vertAlign w:val="superscript"/>
                <w:lang w:eastAsia="en-US"/>
              </w:rPr>
              <w:t xml:space="preserve">* </w:t>
            </w:r>
            <w:r w:rsidRPr="00492548">
              <w:rPr>
                <w:rFonts w:eastAsia="Calibri"/>
                <w:szCs w:val="28"/>
                <w:lang w:eastAsia="en-US"/>
              </w:rPr>
              <w:t xml:space="preserve"> доля дохода от реализации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осуществленной заявителем (в том числе на арендованных основных средствах), в соответствии с перечнем, утверждаемым Правительством Российской Федерации, составляет  не менее, чем семьдесят процентов за календарный _____________________ год.</w:t>
            </w:r>
          </w:p>
          <w:p w:rsidR="003F2D05" w:rsidRPr="00492548" w:rsidRDefault="002928FB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818C0" w:rsidRPr="00492548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</w:t>
            </w:r>
            <w:r w:rsidR="003F2D05">
              <w:rPr>
                <w:rFonts w:eastAsia="Calibri"/>
                <w:sz w:val="20"/>
                <w:szCs w:val="20"/>
                <w:lang w:eastAsia="en-US"/>
              </w:rPr>
              <w:t xml:space="preserve">            </w:t>
            </w:r>
            <w:r w:rsidR="00A818C0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A818C0" w:rsidRPr="00492548">
              <w:rPr>
                <w:rFonts w:eastAsia="Calibri"/>
                <w:sz w:val="20"/>
                <w:szCs w:val="20"/>
                <w:lang w:eastAsia="en-US"/>
              </w:rPr>
              <w:t>(отчетный финансовый год)</w:t>
            </w:r>
          </w:p>
        </w:tc>
      </w:tr>
      <w:tr w:rsidR="00A818C0" w:rsidRPr="00492548" w:rsidTr="00A818C0">
        <w:tc>
          <w:tcPr>
            <w:tcW w:w="2660" w:type="dxa"/>
            <w:hideMark/>
          </w:tcPr>
          <w:p w:rsidR="002928FB" w:rsidRDefault="002928FB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1876" w:type="dxa"/>
            <w:hideMark/>
          </w:tcPr>
          <w:p w:rsidR="002928FB" w:rsidRDefault="002928FB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___________</w:t>
            </w:r>
          </w:p>
        </w:tc>
        <w:tc>
          <w:tcPr>
            <w:tcW w:w="1985" w:type="dxa"/>
            <w:gridSpan w:val="3"/>
            <w:hideMark/>
          </w:tcPr>
          <w:p w:rsidR="002928FB" w:rsidRDefault="002928FB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</w:t>
            </w:r>
          </w:p>
        </w:tc>
        <w:tc>
          <w:tcPr>
            <w:tcW w:w="3118" w:type="dxa"/>
            <w:hideMark/>
          </w:tcPr>
          <w:p w:rsidR="002928FB" w:rsidRDefault="002928FB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__________________</w:t>
            </w:r>
          </w:p>
        </w:tc>
      </w:tr>
      <w:tr w:rsidR="00A818C0" w:rsidRPr="00492548" w:rsidTr="00A818C0">
        <w:tc>
          <w:tcPr>
            <w:tcW w:w="2660" w:type="dxa"/>
            <w:hideMark/>
          </w:tcPr>
          <w:p w:rsidR="003F2D05" w:rsidRPr="003F2D05" w:rsidRDefault="003F2D05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B0602">
              <w:rPr>
                <w:rFonts w:eastAsia="Calibri"/>
                <w:sz w:val="24"/>
                <w:lang w:eastAsia="en-US"/>
              </w:rPr>
              <w:t>М</w:t>
            </w:r>
            <w:r w:rsidR="00BB0602" w:rsidRPr="00BB0602">
              <w:rPr>
                <w:rFonts w:eastAsia="Calibri"/>
                <w:sz w:val="24"/>
                <w:lang w:eastAsia="en-US"/>
              </w:rPr>
              <w:t>.</w:t>
            </w:r>
            <w:r w:rsidRPr="00BB0602">
              <w:rPr>
                <w:rFonts w:eastAsia="Calibri"/>
                <w:sz w:val="24"/>
                <w:lang w:eastAsia="en-US"/>
              </w:rPr>
              <w:t>П</w:t>
            </w:r>
            <w:r w:rsidR="00BB0602" w:rsidRPr="00BB0602">
              <w:rPr>
                <w:rFonts w:eastAsia="Calibri"/>
                <w:sz w:val="24"/>
                <w:lang w:eastAsia="en-US"/>
              </w:rPr>
              <w:t>.</w:t>
            </w:r>
            <w:r w:rsidRPr="00492548">
              <w:rPr>
                <w:rFonts w:eastAsia="Calibri"/>
                <w:sz w:val="24"/>
                <w:lang w:eastAsia="en-US"/>
              </w:rPr>
              <w:t xml:space="preserve"> </w:t>
            </w:r>
            <w:r w:rsidRPr="00492548"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1876" w:type="dxa"/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985" w:type="dxa"/>
            <w:gridSpan w:val="3"/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(подпись)     </w:t>
            </w:r>
          </w:p>
        </w:tc>
        <w:tc>
          <w:tcPr>
            <w:tcW w:w="3118" w:type="dxa"/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9639" w:type="dxa"/>
            <w:gridSpan w:val="6"/>
          </w:tcPr>
          <w:p w:rsidR="00A818C0" w:rsidRPr="00BB0602" w:rsidRDefault="00A818C0" w:rsidP="00A818C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A818C0" w:rsidRPr="00492548" w:rsidTr="00A818C0">
        <w:tc>
          <w:tcPr>
            <w:tcW w:w="2660" w:type="dxa"/>
          </w:tcPr>
          <w:p w:rsidR="003F2D05" w:rsidRPr="002928FB" w:rsidRDefault="003F2D05" w:rsidP="00A818C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Главный бухгалтер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0" w:type="dxa"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818C0" w:rsidRPr="00492548" w:rsidTr="00A818C0">
        <w:tc>
          <w:tcPr>
            <w:tcW w:w="2660" w:type="dxa"/>
          </w:tcPr>
          <w:p w:rsidR="00A818C0" w:rsidRPr="00BB0602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0" w:type="dxa"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A818C0" w:rsidRPr="00D03FAE" w:rsidRDefault="00A818C0" w:rsidP="00A818C0">
      <w:pPr>
        <w:widowControl w:val="0"/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A818C0" w:rsidRDefault="00D03FAE" w:rsidP="00A818C0">
      <w:pPr>
        <w:widowControl w:val="0"/>
        <w:ind w:left="142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BB0602" w:rsidP="00A818C0">
      <w:pPr>
        <w:widowControl w:val="0"/>
        <w:ind w:left="142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Pr="000E48AF" w:rsidRDefault="002928FB" w:rsidP="00A818C0">
      <w:pPr>
        <w:widowControl w:val="0"/>
        <w:autoSpaceDE w:val="0"/>
        <w:autoSpaceDN w:val="0"/>
        <w:adjustRightInd w:val="0"/>
        <w:ind w:left="142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_____________________________</w:t>
      </w:r>
      <w:r w:rsidR="00A818C0">
        <w:rPr>
          <w:rFonts w:eastAsia="Calibri"/>
          <w:szCs w:val="28"/>
          <w:lang w:eastAsia="en-US"/>
        </w:rPr>
        <w:t>_____</w:t>
      </w:r>
      <w:bookmarkStart w:id="0" w:name="_GoBack"/>
      <w:bookmarkEnd w:id="0"/>
      <w:r w:rsidR="00A818C0">
        <w:rPr>
          <w:rFonts w:eastAsia="Calibri"/>
          <w:szCs w:val="28"/>
          <w:lang w:eastAsia="en-US"/>
        </w:rPr>
        <w:t>________________________</w:t>
      </w:r>
      <w:r w:rsidR="003F2D05">
        <w:rPr>
          <w:rFonts w:eastAsia="Calibri"/>
          <w:szCs w:val="28"/>
          <w:lang w:eastAsia="en-US"/>
        </w:rPr>
        <w:t>___</w:t>
      </w:r>
      <w:r w:rsidR="00A818C0">
        <w:rPr>
          <w:rFonts w:eastAsia="Calibri"/>
          <w:szCs w:val="28"/>
          <w:lang w:eastAsia="en-US"/>
        </w:rPr>
        <w:t>______</w:t>
      </w:r>
    </w:p>
    <w:p w:rsidR="00A818C0" w:rsidRPr="00492548" w:rsidRDefault="00A818C0" w:rsidP="00A818C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lang w:eastAsia="en-US"/>
        </w:rPr>
      </w:pPr>
      <w:r w:rsidRPr="00492548">
        <w:rPr>
          <w:rFonts w:eastAsia="Calibri"/>
          <w:szCs w:val="28"/>
          <w:lang w:eastAsia="en-US"/>
        </w:rPr>
        <w:t xml:space="preserve">* </w:t>
      </w:r>
      <w:r w:rsidRPr="00492548">
        <w:rPr>
          <w:sz w:val="24"/>
        </w:rPr>
        <w:t xml:space="preserve">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 2110 «Выручка» бухгалтерской формы № 2 </w:t>
      </w:r>
      <w:r>
        <w:rPr>
          <w:sz w:val="24"/>
        </w:rPr>
        <w:t>«</w:t>
      </w:r>
      <w:r w:rsidRPr="00492548">
        <w:rPr>
          <w:sz w:val="24"/>
        </w:rPr>
        <w:t>Отчет о финансовых результатах</w:t>
      </w:r>
      <w:r>
        <w:rPr>
          <w:sz w:val="24"/>
        </w:rPr>
        <w:t>»</w:t>
      </w:r>
      <w:r w:rsidRPr="00492548">
        <w:rPr>
          <w:sz w:val="24"/>
        </w:rPr>
        <w:t xml:space="preserve"> за отчетный период. 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ее первичной и промышленной переработки, от реализации прочей продукции и покупных товаров и оказания услуг без учета прочих доходов (в </w:t>
      </w:r>
      <w:proofErr w:type="spellStart"/>
      <w:r w:rsidRPr="00492548">
        <w:rPr>
          <w:sz w:val="24"/>
        </w:rPr>
        <w:t>т.ч</w:t>
      </w:r>
      <w:proofErr w:type="spellEnd"/>
      <w:r w:rsidRPr="00492548">
        <w:rPr>
          <w:sz w:val="24"/>
        </w:rPr>
        <w:t>. доходы от реализации основных средств (земельные уч</w:t>
      </w:r>
      <w:r>
        <w:rPr>
          <w:sz w:val="24"/>
        </w:rPr>
        <w:t xml:space="preserve">астки, здания, техника, машины, </w:t>
      </w:r>
      <w:r w:rsidRPr="00492548">
        <w:rPr>
          <w:sz w:val="24"/>
        </w:rPr>
        <w:t>оборудование, продуктивный скот)) и полученных средств государственной поддержки.</w:t>
      </w:r>
    </w:p>
    <w:p w:rsidR="00A818C0" w:rsidRDefault="00A818C0" w:rsidP="00A818C0">
      <w:pPr>
        <w:widowControl w:val="0"/>
        <w:ind w:firstLine="6946"/>
        <w:rPr>
          <w:szCs w:val="28"/>
        </w:rPr>
      </w:pPr>
    </w:p>
    <w:p w:rsidR="00A818C0" w:rsidRDefault="00A818C0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001705" w:rsidRDefault="00001705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p w:rsidR="00F13EBA" w:rsidRDefault="00F13EBA" w:rsidP="00A818C0">
      <w:pPr>
        <w:widowControl w:val="0"/>
        <w:ind w:firstLine="6946"/>
        <w:rPr>
          <w:szCs w:val="28"/>
        </w:rPr>
      </w:pPr>
    </w:p>
    <w:p w:rsidR="00F13EBA" w:rsidRDefault="00F13EBA" w:rsidP="00A818C0">
      <w:pPr>
        <w:widowControl w:val="0"/>
        <w:ind w:firstLine="6946"/>
        <w:rPr>
          <w:szCs w:val="28"/>
        </w:rPr>
      </w:pPr>
    </w:p>
    <w:p w:rsidR="00F13EBA" w:rsidRDefault="00F13EBA" w:rsidP="00A818C0">
      <w:pPr>
        <w:widowControl w:val="0"/>
        <w:ind w:firstLine="6946"/>
        <w:rPr>
          <w:szCs w:val="28"/>
        </w:rPr>
      </w:pPr>
    </w:p>
    <w:p w:rsidR="00BB0602" w:rsidRDefault="00BB0602" w:rsidP="00A818C0">
      <w:pPr>
        <w:widowControl w:val="0"/>
        <w:ind w:firstLine="6946"/>
        <w:rPr>
          <w:szCs w:val="28"/>
        </w:rPr>
      </w:pPr>
    </w:p>
    <w:sectPr w:rsidR="00BB0602" w:rsidSect="00812F93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D9" w:rsidRDefault="008165D9">
      <w:r>
        <w:separator/>
      </w:r>
    </w:p>
  </w:endnote>
  <w:endnote w:type="continuationSeparator" w:id="0">
    <w:p w:rsidR="008165D9" w:rsidRDefault="0081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D9" w:rsidRDefault="008165D9">
      <w:r>
        <w:separator/>
      </w:r>
    </w:p>
  </w:footnote>
  <w:footnote w:type="continuationSeparator" w:id="0">
    <w:p w:rsidR="008165D9" w:rsidRDefault="00816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5335077"/>
      <w:docPartObj>
        <w:docPartGallery w:val="Page Numbers (Top of Page)"/>
        <w:docPartUnique/>
      </w:docPartObj>
    </w:sdtPr>
    <w:sdtContent>
      <w:p w:rsidR="00812F93" w:rsidRDefault="00812F9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12F93" w:rsidRDefault="00812F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2928FB"/>
    <w:rsid w:val="003A1452"/>
    <w:rsid w:val="003F2D05"/>
    <w:rsid w:val="005B0B27"/>
    <w:rsid w:val="00664247"/>
    <w:rsid w:val="006C0B77"/>
    <w:rsid w:val="007B17B8"/>
    <w:rsid w:val="00812F93"/>
    <w:rsid w:val="008165D9"/>
    <w:rsid w:val="008242FF"/>
    <w:rsid w:val="00862631"/>
    <w:rsid w:val="00870267"/>
    <w:rsid w:val="00870751"/>
    <w:rsid w:val="00922C48"/>
    <w:rsid w:val="00956D6E"/>
    <w:rsid w:val="0096220E"/>
    <w:rsid w:val="00A40E21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6003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5</cp:revision>
  <cp:lastPrinted>2025-04-21T07:15:00Z</cp:lastPrinted>
  <dcterms:created xsi:type="dcterms:W3CDTF">2025-04-18T06:32:00Z</dcterms:created>
  <dcterms:modified xsi:type="dcterms:W3CDTF">2025-04-21T07:16:00Z</dcterms:modified>
</cp:coreProperties>
</file>